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839CC" w14:textId="77777777" w:rsidR="00DF4EE6" w:rsidRPr="008860DD" w:rsidRDefault="00A5411F" w:rsidP="00451831">
      <w:pPr>
        <w:jc w:val="center"/>
        <w:rPr>
          <w:rFonts w:asciiTheme="minorHAnsi" w:hAnsiTheme="minorHAnsi" w:cstheme="minorHAnsi"/>
          <w:b/>
          <w:bCs/>
          <w:sz w:val="22"/>
          <w:szCs w:val="22"/>
        </w:rPr>
      </w:pPr>
      <w:r w:rsidRPr="008860DD">
        <w:rPr>
          <w:rFonts w:asciiTheme="minorHAnsi" w:hAnsiTheme="minorHAnsi" w:cstheme="minorHAnsi"/>
          <w:b/>
          <w:bCs/>
          <w:sz w:val="22"/>
          <w:szCs w:val="22"/>
        </w:rPr>
        <w:t>Withdrawal of Informed Consent Form for</w:t>
      </w:r>
    </w:p>
    <w:p w14:paraId="38EE01A1" w14:textId="77777777" w:rsidR="00451831" w:rsidRPr="008860DD" w:rsidRDefault="00A5411F" w:rsidP="00451831">
      <w:pPr>
        <w:jc w:val="center"/>
        <w:rPr>
          <w:rFonts w:asciiTheme="minorHAnsi" w:hAnsiTheme="minorHAnsi" w:cstheme="minorHAnsi"/>
          <w:b/>
          <w:bCs/>
          <w:sz w:val="22"/>
          <w:szCs w:val="22"/>
        </w:rPr>
      </w:pPr>
      <w:r w:rsidRPr="008860DD">
        <w:rPr>
          <w:rFonts w:asciiTheme="minorHAnsi" w:hAnsiTheme="minorHAnsi" w:cstheme="minorHAnsi"/>
          <w:b/>
          <w:bCs/>
          <w:sz w:val="22"/>
          <w:szCs w:val="22"/>
        </w:rPr>
        <w:t xml:space="preserve">Adult </w:t>
      </w:r>
      <w:r w:rsidR="0086241E" w:rsidRPr="008860DD">
        <w:rPr>
          <w:rFonts w:asciiTheme="minorHAnsi" w:hAnsiTheme="minorHAnsi" w:cstheme="minorHAnsi"/>
          <w:b/>
          <w:bCs/>
          <w:sz w:val="22"/>
          <w:szCs w:val="22"/>
        </w:rPr>
        <w:t>Participants</w:t>
      </w:r>
      <w:r w:rsidRPr="008860DD">
        <w:rPr>
          <w:rFonts w:asciiTheme="minorHAnsi" w:hAnsiTheme="minorHAnsi" w:cstheme="minorHAnsi"/>
          <w:b/>
          <w:bCs/>
          <w:sz w:val="22"/>
          <w:szCs w:val="22"/>
        </w:rPr>
        <w:t xml:space="preserve"> / Parents / Legal Guardians </w:t>
      </w:r>
    </w:p>
    <w:p w14:paraId="1DC15203" w14:textId="77777777" w:rsidR="00451831" w:rsidRPr="008860DD" w:rsidRDefault="00451831" w:rsidP="0086241E">
      <w:pPr>
        <w:jc w:val="center"/>
        <w:rPr>
          <w:rFonts w:asciiTheme="minorHAnsi" w:hAnsiTheme="minorHAnsi" w:cstheme="minorHAnsi"/>
          <w:sz w:val="22"/>
          <w:szCs w:val="22"/>
        </w:rPr>
      </w:pPr>
    </w:p>
    <w:tbl>
      <w:tblPr>
        <w:tblW w:w="5000" w:type="pct"/>
        <w:tblCellMar>
          <w:left w:w="115" w:type="dxa"/>
          <w:right w:w="115" w:type="dxa"/>
        </w:tblCellMar>
        <w:tblLook w:val="01E0" w:firstRow="1" w:lastRow="1" w:firstColumn="1" w:lastColumn="1" w:noHBand="0" w:noVBand="0"/>
      </w:tblPr>
      <w:tblGrid>
        <w:gridCol w:w="2879"/>
        <w:gridCol w:w="6481"/>
      </w:tblGrid>
      <w:tr w:rsidR="009A3F11" w:rsidRPr="008860DD" w14:paraId="0036EF6B" w14:textId="77777777" w:rsidTr="001808AE">
        <w:tc>
          <w:tcPr>
            <w:tcW w:w="1538" w:type="pct"/>
            <w:shd w:val="clear" w:color="auto" w:fill="auto"/>
          </w:tcPr>
          <w:p w14:paraId="1C73EC5F" w14:textId="77777777" w:rsidR="006D6B37" w:rsidRPr="008860DD" w:rsidRDefault="00A5411F">
            <w:pPr>
              <w:rPr>
                <w:rFonts w:ascii="Calibri" w:hAnsi="Calibri" w:cs="Calibri"/>
                <w:b/>
                <w:bCs/>
                <w:sz w:val="22"/>
                <w:szCs w:val="22"/>
              </w:rPr>
            </w:pPr>
            <w:r w:rsidRPr="008860DD">
              <w:rPr>
                <w:rFonts w:ascii="Calibri" w:hAnsi="Calibri" w:cs="Calibri"/>
                <w:b/>
                <w:bCs/>
                <w:sz w:val="22"/>
                <w:szCs w:val="22"/>
              </w:rPr>
              <w:t>Sponsor / Study Title:</w:t>
            </w:r>
          </w:p>
          <w:p w14:paraId="263FC397" w14:textId="77777777" w:rsidR="006D6B37" w:rsidRPr="008860DD" w:rsidRDefault="00A5411F">
            <w:pPr>
              <w:rPr>
                <w:rFonts w:ascii="Calibri" w:hAnsi="Calibri" w:cs="Calibri"/>
                <w:b/>
                <w:sz w:val="22"/>
                <w:szCs w:val="22"/>
              </w:rPr>
            </w:pPr>
            <w:r w:rsidRPr="008860DD">
              <w:rPr>
                <w:rFonts w:ascii="Calibri" w:hAnsi="Calibri" w:cs="Calibri"/>
                <w:b/>
                <w:sz w:val="22"/>
                <w:szCs w:val="22"/>
              </w:rPr>
              <w:t xml:space="preserve"> </w:t>
            </w:r>
          </w:p>
        </w:tc>
        <w:tc>
          <w:tcPr>
            <w:tcW w:w="3462" w:type="pct"/>
            <w:shd w:val="clear" w:color="auto" w:fill="auto"/>
          </w:tcPr>
          <w:p w14:paraId="773F51D7" w14:textId="77777777" w:rsidR="006D6B37" w:rsidRPr="008860DD" w:rsidRDefault="00A5411F">
            <w:pPr>
              <w:rPr>
                <w:rFonts w:ascii="Calibri" w:hAnsi="Calibri" w:cs="Calibri"/>
                <w:b/>
                <w:bCs/>
                <w:sz w:val="22"/>
                <w:szCs w:val="22"/>
              </w:rPr>
            </w:pPr>
            <w:r w:rsidRPr="008860DD">
              <w:rPr>
                <w:rFonts w:ascii="Calibri" w:hAnsi="Calibri" w:cs="Calibri"/>
                <w:b/>
                <w:bCs/>
                <w:sz w:val="22"/>
                <w:szCs w:val="22"/>
              </w:rPr>
              <w:t>Dono Vivo, LLC.  / “Prospective study aimed at obtaining human biological specimens for use by researchers in laboratory studies assisting in the development of diagnostic testing and future therapeutics.”</w:t>
            </w:r>
          </w:p>
          <w:p w14:paraId="5333AB14" w14:textId="77777777" w:rsidR="006D6B37" w:rsidRPr="008860DD" w:rsidRDefault="006D6B37">
            <w:pPr>
              <w:rPr>
                <w:rFonts w:ascii="Calibri" w:hAnsi="Calibri" w:cs="Calibri"/>
                <w:b/>
                <w:sz w:val="22"/>
                <w:szCs w:val="22"/>
              </w:rPr>
            </w:pPr>
          </w:p>
        </w:tc>
      </w:tr>
      <w:tr w:rsidR="009A3F11" w:rsidRPr="008860DD" w14:paraId="78A347E5" w14:textId="77777777" w:rsidTr="001808AE">
        <w:tc>
          <w:tcPr>
            <w:tcW w:w="1538" w:type="pct"/>
            <w:shd w:val="clear" w:color="auto" w:fill="auto"/>
          </w:tcPr>
          <w:p w14:paraId="568B847B" w14:textId="77777777" w:rsidR="006D6B37" w:rsidRPr="008860DD" w:rsidRDefault="00A5411F">
            <w:pPr>
              <w:rPr>
                <w:rFonts w:ascii="Calibri" w:hAnsi="Calibri" w:cs="Calibri"/>
                <w:b/>
                <w:bCs/>
                <w:sz w:val="22"/>
                <w:szCs w:val="22"/>
              </w:rPr>
            </w:pPr>
            <w:r w:rsidRPr="008860DD">
              <w:rPr>
                <w:rFonts w:ascii="Calibri" w:hAnsi="Calibri" w:cs="Calibri"/>
                <w:b/>
                <w:bCs/>
                <w:sz w:val="22"/>
                <w:szCs w:val="22"/>
              </w:rPr>
              <w:t>Principal Investigator:</w:t>
            </w:r>
          </w:p>
          <w:p w14:paraId="41664DC2" w14:textId="77777777" w:rsidR="006D6B37" w:rsidRPr="008860DD" w:rsidRDefault="00A5411F">
            <w:pPr>
              <w:rPr>
                <w:rFonts w:ascii="Calibri" w:hAnsi="Calibri" w:cs="Calibri"/>
                <w:b/>
                <w:bCs/>
                <w:sz w:val="22"/>
                <w:szCs w:val="22"/>
              </w:rPr>
            </w:pPr>
            <w:r w:rsidRPr="008860DD">
              <w:rPr>
                <w:rFonts w:ascii="Calibri" w:hAnsi="Calibri" w:cs="Calibri"/>
                <w:b/>
                <w:bCs/>
                <w:sz w:val="22"/>
                <w:szCs w:val="22"/>
              </w:rPr>
              <w:t>(Study Doctor)</w:t>
            </w:r>
          </w:p>
          <w:p w14:paraId="0CC1E2FF" w14:textId="77777777" w:rsidR="006D6B37" w:rsidRPr="008860DD" w:rsidRDefault="006D6B37">
            <w:pPr>
              <w:rPr>
                <w:rFonts w:ascii="Calibri" w:hAnsi="Calibri" w:cs="Calibri"/>
                <w:b/>
                <w:sz w:val="22"/>
                <w:szCs w:val="22"/>
              </w:rPr>
            </w:pPr>
          </w:p>
        </w:tc>
        <w:tc>
          <w:tcPr>
            <w:tcW w:w="3462" w:type="pct"/>
            <w:shd w:val="clear" w:color="auto" w:fill="auto"/>
          </w:tcPr>
          <w:p w14:paraId="052E0A1C" w14:textId="6AC0A9E8" w:rsidR="006D6B37" w:rsidRPr="008860DD" w:rsidRDefault="00A5411F">
            <w:pPr>
              <w:rPr>
                <w:rFonts w:ascii="Calibri" w:hAnsi="Calibri" w:cs="Calibri"/>
                <w:b/>
                <w:bCs/>
                <w:sz w:val="22"/>
                <w:szCs w:val="22"/>
              </w:rPr>
            </w:pPr>
            <w:r w:rsidRPr="008860DD">
              <w:rPr>
                <w:rFonts w:ascii="Calibri" w:hAnsi="Calibri" w:cs="Calibri"/>
                <w:b/>
                <w:bCs/>
                <w:noProof/>
                <w:sz w:val="22"/>
                <w:szCs w:val="22"/>
              </w:rPr>
              <w:t>Chad Link</w:t>
            </w:r>
            <w:r w:rsidRPr="008860DD">
              <w:rPr>
                <w:rFonts w:ascii="Calibri" w:hAnsi="Calibri" w:cs="Calibri"/>
                <w:b/>
                <w:noProof/>
                <w:sz w:val="22"/>
                <w:szCs w:val="22"/>
              </w:rPr>
              <w:t>, D.O.</w:t>
            </w:r>
          </w:p>
          <w:p w14:paraId="524693DC" w14:textId="77777777" w:rsidR="006D6B37" w:rsidRPr="008860DD" w:rsidRDefault="006D6B37">
            <w:pPr>
              <w:rPr>
                <w:rFonts w:ascii="Calibri" w:hAnsi="Calibri" w:cs="Calibri"/>
                <w:b/>
                <w:sz w:val="22"/>
                <w:szCs w:val="22"/>
              </w:rPr>
            </w:pPr>
          </w:p>
        </w:tc>
      </w:tr>
      <w:tr w:rsidR="009A3F11" w:rsidRPr="008860DD" w14:paraId="1190A27E" w14:textId="77777777" w:rsidTr="001808AE">
        <w:tc>
          <w:tcPr>
            <w:tcW w:w="1538" w:type="pct"/>
            <w:shd w:val="clear" w:color="auto" w:fill="auto"/>
          </w:tcPr>
          <w:p w14:paraId="2B0A0864" w14:textId="77777777" w:rsidR="006D6B37" w:rsidRPr="008860DD" w:rsidRDefault="00A5411F">
            <w:pPr>
              <w:rPr>
                <w:rFonts w:ascii="Calibri" w:hAnsi="Calibri" w:cs="Calibri"/>
                <w:b/>
                <w:bCs/>
                <w:sz w:val="22"/>
                <w:szCs w:val="22"/>
              </w:rPr>
            </w:pPr>
            <w:r w:rsidRPr="008860DD">
              <w:rPr>
                <w:rFonts w:ascii="Calibri" w:hAnsi="Calibri" w:cs="Calibri"/>
                <w:b/>
                <w:bCs/>
                <w:sz w:val="22"/>
                <w:szCs w:val="22"/>
              </w:rPr>
              <w:t>Telephone:</w:t>
            </w:r>
          </w:p>
          <w:p w14:paraId="3AF0A2E5" w14:textId="77777777" w:rsidR="006D6B37" w:rsidRPr="008860DD" w:rsidRDefault="006D6B37">
            <w:pPr>
              <w:rPr>
                <w:rFonts w:ascii="Calibri" w:hAnsi="Calibri" w:cs="Calibri"/>
                <w:b/>
                <w:sz w:val="22"/>
                <w:szCs w:val="22"/>
              </w:rPr>
            </w:pPr>
          </w:p>
        </w:tc>
        <w:tc>
          <w:tcPr>
            <w:tcW w:w="3462" w:type="pct"/>
            <w:shd w:val="clear" w:color="auto" w:fill="auto"/>
          </w:tcPr>
          <w:p w14:paraId="46360B6F" w14:textId="75986CB5" w:rsidR="006D6B37" w:rsidRPr="008860DD" w:rsidRDefault="00A5411F">
            <w:pPr>
              <w:rPr>
                <w:rFonts w:ascii="Calibri" w:hAnsi="Calibri"/>
                <w:b/>
                <w:sz w:val="22"/>
              </w:rPr>
            </w:pPr>
            <w:r w:rsidRPr="008860DD">
              <w:rPr>
                <w:rFonts w:ascii="Calibri" w:hAnsi="Calibri"/>
                <w:b/>
                <w:sz w:val="22"/>
              </w:rPr>
              <w:t>(</w:t>
            </w:r>
            <w:r w:rsidR="00533D6A" w:rsidRPr="008860DD">
              <w:rPr>
                <w:rFonts w:ascii="Calibri" w:hAnsi="Calibri" w:cs="Calibri"/>
                <w:b/>
                <w:noProof/>
                <w:sz w:val="22"/>
                <w:szCs w:val="22"/>
              </w:rPr>
              <w:t>734) 656-8229</w:t>
            </w:r>
            <w:r w:rsidRPr="008860DD">
              <w:rPr>
                <w:rFonts w:ascii="Calibri" w:hAnsi="Calibri"/>
                <w:b/>
                <w:sz w:val="22"/>
              </w:rPr>
              <w:t xml:space="preserve"> (24 Hours)</w:t>
            </w:r>
          </w:p>
          <w:p w14:paraId="226180A3" w14:textId="77777777" w:rsidR="006D6B37" w:rsidRPr="008860DD" w:rsidRDefault="006D6B37">
            <w:pPr>
              <w:rPr>
                <w:rFonts w:ascii="Calibri" w:hAnsi="Calibri"/>
                <w:b/>
                <w:sz w:val="22"/>
              </w:rPr>
            </w:pPr>
          </w:p>
        </w:tc>
      </w:tr>
      <w:tr w:rsidR="009A3F11" w:rsidRPr="008860DD" w14:paraId="7AB5DD70" w14:textId="77777777" w:rsidTr="001808AE">
        <w:tc>
          <w:tcPr>
            <w:tcW w:w="1538" w:type="pct"/>
            <w:shd w:val="clear" w:color="auto" w:fill="auto"/>
          </w:tcPr>
          <w:p w14:paraId="74B674DE" w14:textId="77777777" w:rsidR="006D6B37" w:rsidRPr="008860DD" w:rsidRDefault="00A5411F">
            <w:pPr>
              <w:rPr>
                <w:rFonts w:ascii="Calibri" w:hAnsi="Calibri" w:cs="Calibri"/>
                <w:b/>
                <w:bCs/>
                <w:sz w:val="22"/>
                <w:szCs w:val="22"/>
              </w:rPr>
            </w:pPr>
            <w:r w:rsidRPr="008860DD">
              <w:rPr>
                <w:rFonts w:ascii="Calibri" w:hAnsi="Calibri" w:cs="Calibri"/>
                <w:b/>
                <w:bCs/>
                <w:sz w:val="22"/>
                <w:szCs w:val="22"/>
              </w:rPr>
              <w:t>Address:</w:t>
            </w:r>
          </w:p>
        </w:tc>
        <w:tc>
          <w:tcPr>
            <w:tcW w:w="3462" w:type="pct"/>
            <w:shd w:val="clear" w:color="auto" w:fill="auto"/>
          </w:tcPr>
          <w:p w14:paraId="16AE523A" w14:textId="35090956" w:rsidR="006D6B37" w:rsidRPr="008860DD" w:rsidRDefault="00A5411F">
            <w:pPr>
              <w:rPr>
                <w:rFonts w:ascii="Calibri" w:hAnsi="Calibri"/>
                <w:b/>
                <w:sz w:val="22"/>
                <w:lang w:val="es-ES"/>
              </w:rPr>
            </w:pPr>
            <w:r w:rsidRPr="008860DD">
              <w:rPr>
                <w:rFonts w:ascii="Calibri" w:hAnsi="Calibri"/>
                <w:b/>
                <w:sz w:val="22"/>
                <w:lang w:val="es-ES"/>
              </w:rPr>
              <w:t>Dono Vivo, LLC</w:t>
            </w:r>
          </w:p>
          <w:p w14:paraId="38952C00" w14:textId="36B7F259" w:rsidR="009A3F11" w:rsidRPr="008860DD" w:rsidRDefault="00A5411F">
            <w:pPr>
              <w:rPr>
                <w:rFonts w:ascii="Calibri" w:hAnsi="Calibri"/>
                <w:b/>
                <w:sz w:val="22"/>
                <w:lang w:val="es-ES"/>
              </w:rPr>
            </w:pPr>
            <w:r w:rsidRPr="008860DD">
              <w:rPr>
                <w:rFonts w:ascii="Calibri" w:hAnsi="Calibri"/>
                <w:b/>
                <w:sz w:val="22"/>
                <w:lang w:val="es-ES"/>
              </w:rPr>
              <w:t>46430 Peary Court</w:t>
            </w:r>
          </w:p>
          <w:p w14:paraId="4DC5C6EE" w14:textId="49D90C75" w:rsidR="009A3F11" w:rsidRPr="008860DD" w:rsidRDefault="00A5411F">
            <w:pPr>
              <w:rPr>
                <w:rFonts w:ascii="Calibri" w:hAnsi="Calibri"/>
                <w:b/>
                <w:sz w:val="22"/>
                <w:lang w:val="es-ES"/>
              </w:rPr>
            </w:pPr>
            <w:r w:rsidRPr="008860DD">
              <w:rPr>
                <w:rFonts w:ascii="Calibri" w:hAnsi="Calibri"/>
                <w:b/>
                <w:sz w:val="22"/>
                <w:lang w:val="es-ES"/>
              </w:rPr>
              <w:t>Novi, MI    48377</w:t>
            </w:r>
          </w:p>
          <w:p w14:paraId="376D6484" w14:textId="77777777" w:rsidR="006D6B37" w:rsidRPr="008860DD" w:rsidRDefault="006D6B37">
            <w:pPr>
              <w:rPr>
                <w:rFonts w:ascii="Calibri" w:hAnsi="Calibri"/>
                <w:b/>
                <w:sz w:val="22"/>
                <w:lang w:val="es-ES"/>
              </w:rPr>
            </w:pPr>
          </w:p>
        </w:tc>
      </w:tr>
    </w:tbl>
    <w:p w14:paraId="2DFD0873" w14:textId="77777777" w:rsidR="00451831" w:rsidRPr="008860DD" w:rsidRDefault="00451831" w:rsidP="009A5A2E">
      <w:pPr>
        <w:rPr>
          <w:rFonts w:asciiTheme="minorHAnsi" w:hAnsiTheme="minorHAnsi"/>
          <w:sz w:val="22"/>
          <w:lang w:val="es-ES"/>
        </w:rPr>
      </w:pPr>
    </w:p>
    <w:p w14:paraId="5F39F9DE" w14:textId="77777777" w:rsidR="00451831" w:rsidRPr="008860DD" w:rsidRDefault="00A5411F" w:rsidP="009A5A2E">
      <w:pPr>
        <w:spacing w:line="288" w:lineRule="auto"/>
        <w:rPr>
          <w:rFonts w:asciiTheme="minorHAnsi" w:hAnsiTheme="minorHAnsi" w:cstheme="minorHAnsi"/>
          <w:bCs/>
          <w:sz w:val="22"/>
          <w:szCs w:val="22"/>
        </w:rPr>
      </w:pPr>
      <w:r w:rsidRPr="008860DD">
        <w:rPr>
          <w:rFonts w:asciiTheme="minorHAnsi" w:hAnsiTheme="minorHAnsi"/>
          <w:b/>
          <w:sz w:val="22"/>
        </w:rPr>
        <w:t>Introduction</w:t>
      </w:r>
      <w:r w:rsidRPr="008860DD">
        <w:rPr>
          <w:rFonts w:asciiTheme="minorHAnsi" w:hAnsiTheme="minorHAnsi" w:cstheme="minorHAnsi"/>
          <w:bCs/>
          <w:sz w:val="22"/>
          <w:szCs w:val="22"/>
        </w:rPr>
        <w:t xml:space="preserve">  </w:t>
      </w:r>
    </w:p>
    <w:p w14:paraId="4E33AE89" w14:textId="77777777" w:rsidR="00DF4EE6" w:rsidRPr="008860DD" w:rsidRDefault="00A5411F" w:rsidP="009A5A2E">
      <w:pPr>
        <w:spacing w:line="288" w:lineRule="auto"/>
        <w:rPr>
          <w:rFonts w:asciiTheme="minorHAnsi" w:hAnsiTheme="minorHAnsi"/>
          <w:sz w:val="22"/>
        </w:rPr>
      </w:pPr>
      <w:r w:rsidRPr="008860DD">
        <w:rPr>
          <w:rFonts w:asciiTheme="minorHAnsi" w:hAnsiTheme="minorHAnsi"/>
          <w:sz w:val="22"/>
        </w:rPr>
        <w:t xml:space="preserve">As indicated on the original consent form, </w:t>
      </w:r>
      <w:r w:rsidR="006C329B" w:rsidRPr="008860DD">
        <w:rPr>
          <w:rFonts w:asciiTheme="minorHAnsi" w:hAnsiTheme="minorHAnsi"/>
          <w:sz w:val="22"/>
        </w:rPr>
        <w:t>Dono Vivo</w:t>
      </w:r>
      <w:r w:rsidRPr="008860DD">
        <w:rPr>
          <w:rFonts w:asciiTheme="minorHAnsi" w:hAnsiTheme="minorHAnsi"/>
          <w:sz w:val="22"/>
        </w:rPr>
        <w:t>, LLC.</w:t>
      </w:r>
      <w:r w:rsidR="00087A36" w:rsidRPr="008860DD">
        <w:rPr>
          <w:rFonts w:asciiTheme="minorHAnsi" w:hAnsiTheme="minorHAnsi"/>
          <w:sz w:val="22"/>
        </w:rPr>
        <w:t xml:space="preserve"> (local brand, Michigan Blood Collection)</w:t>
      </w:r>
      <w:r w:rsidRPr="008860DD">
        <w:rPr>
          <w:rFonts w:asciiTheme="minorHAnsi" w:hAnsiTheme="minorHAnsi"/>
          <w:sz w:val="22"/>
        </w:rPr>
        <w:t xml:space="preserve">, does provide means by which a participant can rescind consent for future use of specimens provided to </w:t>
      </w:r>
      <w:r w:rsidR="006C329B" w:rsidRPr="008860DD">
        <w:rPr>
          <w:rFonts w:asciiTheme="minorHAnsi" w:hAnsiTheme="minorHAnsi"/>
          <w:sz w:val="22"/>
        </w:rPr>
        <w:t>Dono Vivo</w:t>
      </w:r>
      <w:r w:rsidRPr="008860DD">
        <w:rPr>
          <w:rFonts w:asciiTheme="minorHAnsi" w:hAnsiTheme="minorHAnsi"/>
          <w:sz w:val="22"/>
        </w:rPr>
        <w:t>.  This document is intended to be used by participants who wish to rescind their original consent.  This withdrawal of consent extends only to those remaining specimens which have not been transferred to a researcher and any future collections.  As indicated in the original consent any samples that have already been placed with researchers may not be withdrawn as they have likely already been used or consumed by researchers.</w:t>
      </w:r>
      <w:r w:rsidR="0086241E" w:rsidRPr="008860DD">
        <w:rPr>
          <w:rFonts w:asciiTheme="minorHAnsi" w:hAnsiTheme="minorHAnsi" w:cstheme="minorHAnsi"/>
          <w:bCs/>
          <w:sz w:val="22"/>
          <w:szCs w:val="22"/>
        </w:rPr>
        <w:t xml:space="preserve"> </w:t>
      </w:r>
      <w:r w:rsidR="0086241E" w:rsidRPr="008860DD">
        <w:rPr>
          <w:rFonts w:ascii="Calibri" w:hAnsi="Calibri" w:cs="Calibri"/>
          <w:bCs/>
          <w:sz w:val="22"/>
          <w:szCs w:val="22"/>
        </w:rPr>
        <w:t xml:space="preserve">If you are a parent or legal guardian who is </w:t>
      </w:r>
      <w:r w:rsidR="00525AD0" w:rsidRPr="008860DD">
        <w:rPr>
          <w:rFonts w:ascii="Calibri" w:hAnsi="Calibri" w:cs="Calibri"/>
          <w:bCs/>
          <w:sz w:val="22"/>
          <w:szCs w:val="22"/>
        </w:rPr>
        <w:t>withdrawing permission</w:t>
      </w:r>
      <w:r w:rsidR="0086241E" w:rsidRPr="008860DD">
        <w:rPr>
          <w:rFonts w:ascii="Calibri" w:hAnsi="Calibri" w:cs="Calibri"/>
          <w:bCs/>
          <w:sz w:val="22"/>
          <w:szCs w:val="22"/>
        </w:rPr>
        <w:t xml:space="preserve"> for a child, please note that word “you” refers to your child.  </w:t>
      </w:r>
    </w:p>
    <w:p w14:paraId="2FBBA566" w14:textId="77777777" w:rsidR="009A5A2E" w:rsidRPr="008860DD" w:rsidRDefault="009A5A2E" w:rsidP="009A5A2E">
      <w:pPr>
        <w:spacing w:line="288" w:lineRule="auto"/>
        <w:rPr>
          <w:rFonts w:asciiTheme="minorHAnsi" w:hAnsiTheme="minorHAnsi"/>
          <w:sz w:val="22"/>
        </w:rPr>
      </w:pPr>
    </w:p>
    <w:p w14:paraId="4CC4F58C" w14:textId="77777777" w:rsidR="0019128A" w:rsidRPr="008860DD" w:rsidRDefault="00A5411F" w:rsidP="009A5A2E">
      <w:pPr>
        <w:spacing w:line="288" w:lineRule="auto"/>
        <w:rPr>
          <w:rFonts w:asciiTheme="minorHAnsi" w:hAnsiTheme="minorHAnsi"/>
          <w:b/>
          <w:sz w:val="22"/>
        </w:rPr>
      </w:pPr>
      <w:r w:rsidRPr="008860DD">
        <w:rPr>
          <w:rFonts w:asciiTheme="minorHAnsi" w:hAnsiTheme="minorHAnsi"/>
          <w:b/>
          <w:sz w:val="22"/>
        </w:rPr>
        <w:t xml:space="preserve">What will happen to the information </w:t>
      </w:r>
      <w:r w:rsidR="006C329B" w:rsidRPr="008860DD">
        <w:rPr>
          <w:rFonts w:asciiTheme="minorHAnsi" w:hAnsiTheme="minorHAnsi"/>
          <w:b/>
          <w:sz w:val="22"/>
        </w:rPr>
        <w:t>Dono Vivo</w:t>
      </w:r>
      <w:r w:rsidRPr="008860DD">
        <w:rPr>
          <w:rFonts w:asciiTheme="minorHAnsi" w:hAnsiTheme="minorHAnsi"/>
          <w:b/>
          <w:sz w:val="22"/>
        </w:rPr>
        <w:t>, LLC., currently has?</w:t>
      </w:r>
    </w:p>
    <w:p w14:paraId="3B0CDE3E" w14:textId="77777777" w:rsidR="0019128A" w:rsidRPr="008860DD" w:rsidRDefault="00A5411F" w:rsidP="009A5A2E">
      <w:pPr>
        <w:spacing w:line="288" w:lineRule="auto"/>
        <w:rPr>
          <w:rFonts w:asciiTheme="minorHAnsi" w:hAnsiTheme="minorHAnsi"/>
          <w:sz w:val="22"/>
        </w:rPr>
      </w:pPr>
      <w:r w:rsidRPr="008860DD">
        <w:rPr>
          <w:rFonts w:asciiTheme="minorHAnsi" w:hAnsiTheme="minorHAnsi"/>
          <w:sz w:val="22"/>
        </w:rPr>
        <w:t>If your specimens have been submitted to a researcher, your unique De-identification Code (</w:t>
      </w:r>
      <w:proofErr w:type="spellStart"/>
      <w:r w:rsidRPr="008860DD">
        <w:rPr>
          <w:rFonts w:asciiTheme="minorHAnsi" w:hAnsiTheme="minorHAnsi"/>
          <w:sz w:val="22"/>
        </w:rPr>
        <w:t>DiC</w:t>
      </w:r>
      <w:proofErr w:type="spellEnd"/>
      <w:r w:rsidRPr="008860DD">
        <w:rPr>
          <w:rFonts w:asciiTheme="minorHAnsi" w:hAnsiTheme="minorHAnsi"/>
          <w:sz w:val="22"/>
        </w:rPr>
        <w:t xml:space="preserve">) will be inactivated within the </w:t>
      </w:r>
      <w:r w:rsidR="00087A36" w:rsidRPr="008860DD">
        <w:rPr>
          <w:rFonts w:asciiTheme="minorHAnsi" w:hAnsiTheme="minorHAnsi"/>
          <w:sz w:val="22"/>
        </w:rPr>
        <w:t xml:space="preserve">HIPPA compliant </w:t>
      </w:r>
      <w:r w:rsidRPr="008860DD">
        <w:rPr>
          <w:rFonts w:asciiTheme="minorHAnsi" w:hAnsiTheme="minorHAnsi"/>
          <w:sz w:val="22"/>
        </w:rPr>
        <w:t>system but securely maintained in case the need for a reference occurs in the future for a researcher who has already used your specimens.  All remaining specimens will be properly destroyed. If none your specimens have been transferred to a researcher then all specimens will be destroyed and your data deleted from the secure system in which it is currently stored.</w:t>
      </w:r>
      <w:r w:rsidR="00B711D5" w:rsidRPr="008860DD">
        <w:rPr>
          <w:rFonts w:asciiTheme="minorHAnsi" w:hAnsiTheme="minorHAnsi"/>
          <w:sz w:val="22"/>
        </w:rPr>
        <w:t xml:space="preserve">  These actions will be taken within 10 business days of signed </w:t>
      </w:r>
      <w:r w:rsidR="00451831" w:rsidRPr="008860DD">
        <w:rPr>
          <w:rFonts w:asciiTheme="minorHAnsi" w:hAnsiTheme="minorHAnsi" w:cstheme="minorHAnsi"/>
          <w:bCs/>
          <w:sz w:val="22"/>
          <w:szCs w:val="22"/>
        </w:rPr>
        <w:t xml:space="preserve">and dated </w:t>
      </w:r>
      <w:r w:rsidR="00B711D5" w:rsidRPr="008860DD">
        <w:rPr>
          <w:rFonts w:asciiTheme="minorHAnsi" w:hAnsiTheme="minorHAnsi"/>
          <w:sz w:val="22"/>
        </w:rPr>
        <w:t>form receipt.</w:t>
      </w:r>
    </w:p>
    <w:p w14:paraId="77B6B6F4" w14:textId="77777777" w:rsidR="0019128A" w:rsidRPr="008860DD" w:rsidRDefault="0019128A" w:rsidP="009A5A2E">
      <w:pPr>
        <w:spacing w:line="288" w:lineRule="auto"/>
        <w:rPr>
          <w:rFonts w:asciiTheme="minorHAnsi" w:hAnsiTheme="minorHAnsi"/>
          <w:sz w:val="22"/>
        </w:rPr>
      </w:pPr>
    </w:p>
    <w:p w14:paraId="3795A4F4" w14:textId="77777777" w:rsidR="0019128A" w:rsidRPr="008860DD" w:rsidRDefault="00A5411F" w:rsidP="009A5A2E">
      <w:pPr>
        <w:spacing w:line="288" w:lineRule="auto"/>
        <w:rPr>
          <w:rFonts w:asciiTheme="minorHAnsi" w:hAnsiTheme="minorHAnsi"/>
          <w:b/>
          <w:sz w:val="22"/>
        </w:rPr>
      </w:pPr>
      <w:r w:rsidRPr="008860DD">
        <w:rPr>
          <w:rFonts w:asciiTheme="minorHAnsi" w:hAnsiTheme="minorHAnsi"/>
          <w:b/>
          <w:sz w:val="22"/>
        </w:rPr>
        <w:t xml:space="preserve">If my sample has been </w:t>
      </w:r>
      <w:proofErr w:type="gramStart"/>
      <w:r w:rsidRPr="008860DD">
        <w:rPr>
          <w:rFonts w:asciiTheme="minorHAnsi" w:hAnsiTheme="minorHAnsi"/>
          <w:b/>
          <w:sz w:val="22"/>
        </w:rPr>
        <w:t>used</w:t>
      </w:r>
      <w:proofErr w:type="gramEnd"/>
      <w:r w:rsidRPr="008860DD">
        <w:rPr>
          <w:rFonts w:asciiTheme="minorHAnsi" w:hAnsiTheme="minorHAnsi"/>
          <w:b/>
          <w:sz w:val="22"/>
        </w:rPr>
        <w:t xml:space="preserve"> can I contact the researcher to let them know I have rescinded consent?</w:t>
      </w:r>
    </w:p>
    <w:p w14:paraId="02E5F74A" w14:textId="77777777" w:rsidR="0019128A" w:rsidRPr="008860DD" w:rsidRDefault="00A5411F" w:rsidP="009A5A2E">
      <w:pPr>
        <w:spacing w:line="288" w:lineRule="auto"/>
        <w:rPr>
          <w:rFonts w:asciiTheme="minorHAnsi" w:hAnsiTheme="minorHAnsi"/>
          <w:sz w:val="22"/>
        </w:rPr>
      </w:pPr>
      <w:r w:rsidRPr="008860DD">
        <w:rPr>
          <w:rFonts w:asciiTheme="minorHAnsi" w:hAnsiTheme="minorHAnsi"/>
          <w:sz w:val="22"/>
        </w:rPr>
        <w:t>No, the spirit of our structure is to maintain confidentiality on all fronts. A participant contacting a researcher would breach the security of the anonymity we originally committed to keeping, disallowing the sharing of that information.</w:t>
      </w:r>
      <w:r w:rsidR="00ED4D8B" w:rsidRPr="008860DD">
        <w:rPr>
          <w:rFonts w:asciiTheme="minorHAnsi" w:hAnsiTheme="minorHAnsi"/>
          <w:sz w:val="22"/>
        </w:rPr>
        <w:t xml:space="preserve"> However, be assured, your sample was placed with researchers looking </w:t>
      </w:r>
      <w:r w:rsidR="00087A36" w:rsidRPr="008860DD">
        <w:rPr>
          <w:rFonts w:asciiTheme="minorHAnsi" w:hAnsiTheme="minorHAnsi"/>
          <w:sz w:val="22"/>
        </w:rPr>
        <w:t>to advance research</w:t>
      </w:r>
      <w:r w:rsidR="00ED4D8B" w:rsidRPr="008860DD">
        <w:rPr>
          <w:rFonts w:asciiTheme="minorHAnsi" w:hAnsiTheme="minorHAnsi"/>
          <w:sz w:val="22"/>
        </w:rPr>
        <w:t>.</w:t>
      </w:r>
    </w:p>
    <w:p w14:paraId="4B4C92C5" w14:textId="77777777" w:rsidR="00791057" w:rsidRPr="008860DD" w:rsidRDefault="00A5411F" w:rsidP="001808AE">
      <w:pPr>
        <w:spacing w:after="160" w:line="259" w:lineRule="auto"/>
        <w:rPr>
          <w:rFonts w:asciiTheme="minorHAnsi" w:hAnsiTheme="minorHAnsi"/>
          <w:sz w:val="22"/>
        </w:rPr>
      </w:pPr>
      <w:r w:rsidRPr="008860DD">
        <w:rPr>
          <w:rFonts w:asciiTheme="minorHAnsi" w:hAnsiTheme="minorHAnsi"/>
          <w:sz w:val="22"/>
        </w:rPr>
        <w:br w:type="page"/>
      </w:r>
    </w:p>
    <w:p w14:paraId="53A774F2" w14:textId="77777777" w:rsidR="001F4764" w:rsidRPr="008860DD" w:rsidRDefault="00A5411F" w:rsidP="009A5A2E">
      <w:pPr>
        <w:spacing w:line="288" w:lineRule="auto"/>
        <w:rPr>
          <w:rFonts w:asciiTheme="minorHAnsi" w:hAnsiTheme="minorHAnsi"/>
          <w:b/>
          <w:sz w:val="22"/>
        </w:rPr>
      </w:pPr>
      <w:r w:rsidRPr="008860DD">
        <w:rPr>
          <w:rFonts w:asciiTheme="minorHAnsi" w:hAnsiTheme="minorHAnsi"/>
          <w:b/>
          <w:sz w:val="22"/>
        </w:rPr>
        <w:lastRenderedPageBreak/>
        <w:t>Withdrawal of Consent</w:t>
      </w:r>
    </w:p>
    <w:p w14:paraId="5A3E4F8A" w14:textId="77777777" w:rsidR="001F4764" w:rsidRPr="008860DD" w:rsidRDefault="00A5411F" w:rsidP="001F4764">
      <w:pPr>
        <w:pStyle w:val="ListParagraph"/>
        <w:numPr>
          <w:ilvl w:val="0"/>
          <w:numId w:val="3"/>
        </w:numPr>
        <w:spacing w:line="288" w:lineRule="auto"/>
      </w:pPr>
      <w:r w:rsidRPr="008860DD">
        <w:t>I understand any specimen already submitted to a researcher cannot be destroyed as it has likely already been used.</w:t>
      </w:r>
    </w:p>
    <w:p w14:paraId="237E42FE" w14:textId="77777777" w:rsidR="001F4764" w:rsidRPr="008860DD" w:rsidRDefault="00A5411F" w:rsidP="001F4764">
      <w:pPr>
        <w:pStyle w:val="ListParagraph"/>
        <w:numPr>
          <w:ilvl w:val="0"/>
          <w:numId w:val="3"/>
        </w:numPr>
        <w:spacing w:line="288" w:lineRule="auto"/>
      </w:pPr>
      <w:r w:rsidRPr="008860DD">
        <w:t>I understand that the consent form originally signed</w:t>
      </w:r>
      <w:r w:rsidR="00451831" w:rsidRPr="008860DD">
        <w:t xml:space="preserve"> </w:t>
      </w:r>
      <w:r w:rsidR="00451831" w:rsidRPr="008860DD">
        <w:rPr>
          <w:rFonts w:cstheme="minorHAnsi"/>
          <w:bCs/>
        </w:rPr>
        <w:t>and dated</w:t>
      </w:r>
      <w:r w:rsidRPr="008860DD">
        <w:rPr>
          <w:rFonts w:cstheme="minorHAnsi"/>
          <w:bCs/>
        </w:rPr>
        <w:t xml:space="preserve"> </w:t>
      </w:r>
      <w:r w:rsidRPr="008860DD">
        <w:t xml:space="preserve">permitted use </w:t>
      </w:r>
      <w:r w:rsidR="00087A36" w:rsidRPr="008860DD">
        <w:t xml:space="preserve">of my sample </w:t>
      </w:r>
      <w:r w:rsidRPr="008860DD">
        <w:t>for research purposes up until the date of the signature below.</w:t>
      </w:r>
    </w:p>
    <w:p w14:paraId="3DDCC64B" w14:textId="77777777" w:rsidR="001F4764" w:rsidRPr="008860DD" w:rsidRDefault="00A5411F" w:rsidP="001F4764">
      <w:pPr>
        <w:pStyle w:val="ListParagraph"/>
        <w:numPr>
          <w:ilvl w:val="0"/>
          <w:numId w:val="3"/>
        </w:numPr>
        <w:spacing w:line="288" w:lineRule="auto"/>
      </w:pPr>
      <w:r w:rsidRPr="008860DD">
        <w:t xml:space="preserve">I understand my information will be deleted in total from the </w:t>
      </w:r>
      <w:r w:rsidR="00087A36" w:rsidRPr="008860DD">
        <w:t xml:space="preserve">HIPPA </w:t>
      </w:r>
      <w:r w:rsidRPr="008860DD">
        <w:t>system only if no specimen has been used by a researcher and deactivated from future use if it has been used.</w:t>
      </w:r>
    </w:p>
    <w:p w14:paraId="59AFF1AD" w14:textId="77777777" w:rsidR="001F4764" w:rsidRPr="008860DD" w:rsidRDefault="00A5411F" w:rsidP="001F4764">
      <w:pPr>
        <w:spacing w:line="288" w:lineRule="auto"/>
        <w:rPr>
          <w:rFonts w:asciiTheme="minorHAnsi" w:hAnsiTheme="minorHAnsi"/>
          <w:sz w:val="22"/>
        </w:rPr>
      </w:pPr>
      <w:r w:rsidRPr="008860DD">
        <w:rPr>
          <w:rFonts w:asciiTheme="minorHAnsi" w:hAnsiTheme="minorHAnsi"/>
          <w:sz w:val="22"/>
        </w:rPr>
        <w:t xml:space="preserve">If you agree to the </w:t>
      </w:r>
      <w:r w:rsidR="00087A36" w:rsidRPr="008860DD">
        <w:rPr>
          <w:rFonts w:asciiTheme="minorHAnsi" w:hAnsiTheme="minorHAnsi"/>
          <w:sz w:val="22"/>
        </w:rPr>
        <w:t>above,</w:t>
      </w:r>
      <w:r w:rsidRPr="008860DD">
        <w:rPr>
          <w:rFonts w:asciiTheme="minorHAnsi" w:hAnsiTheme="minorHAnsi"/>
          <w:sz w:val="22"/>
        </w:rPr>
        <w:t xml:space="preserve"> please sign </w:t>
      </w:r>
      <w:r w:rsidR="00451831" w:rsidRPr="008860DD">
        <w:rPr>
          <w:rFonts w:asciiTheme="minorHAnsi" w:hAnsiTheme="minorHAnsi" w:cstheme="minorHAnsi"/>
          <w:bCs/>
          <w:sz w:val="22"/>
          <w:szCs w:val="22"/>
        </w:rPr>
        <w:t xml:space="preserve">and date </w:t>
      </w:r>
      <w:r w:rsidRPr="008860DD">
        <w:rPr>
          <w:rFonts w:asciiTheme="minorHAnsi" w:hAnsiTheme="minorHAnsi"/>
          <w:sz w:val="22"/>
        </w:rPr>
        <w:t>for withdrawal of consent.</w:t>
      </w:r>
    </w:p>
    <w:p w14:paraId="4DD77029" w14:textId="77777777" w:rsidR="001F4764" w:rsidRPr="008860DD" w:rsidRDefault="001F4764" w:rsidP="001F4764">
      <w:pPr>
        <w:spacing w:line="288" w:lineRule="auto"/>
        <w:rPr>
          <w:rFonts w:asciiTheme="minorHAnsi" w:hAnsiTheme="minorHAnsi"/>
          <w:sz w:val="22"/>
        </w:rPr>
      </w:pPr>
    </w:p>
    <w:p w14:paraId="5CF6A777" w14:textId="77777777" w:rsidR="001F4764" w:rsidRPr="008860DD" w:rsidRDefault="00A5411F" w:rsidP="001F4764">
      <w:pPr>
        <w:spacing w:before="40" w:line="288" w:lineRule="auto"/>
        <w:rPr>
          <w:rFonts w:asciiTheme="minorHAnsi" w:hAnsiTheme="minorHAnsi"/>
          <w:sz w:val="22"/>
          <w:u w:val="single"/>
        </w:rPr>
      </w:pPr>
      <w:r w:rsidRPr="008860DD">
        <w:rPr>
          <w:rFonts w:asciiTheme="minorHAnsi" w:hAnsiTheme="minorHAnsi"/>
          <w:sz w:val="22"/>
          <w:u w:val="single"/>
        </w:rPr>
        <w:tab/>
      </w:r>
      <w:r w:rsidRPr="008860DD">
        <w:rPr>
          <w:rFonts w:asciiTheme="minorHAnsi" w:hAnsiTheme="minorHAnsi"/>
          <w:sz w:val="22"/>
          <w:u w:val="single"/>
        </w:rPr>
        <w:tab/>
      </w:r>
      <w:r w:rsidRPr="008860DD">
        <w:rPr>
          <w:rFonts w:asciiTheme="minorHAnsi" w:hAnsiTheme="minorHAnsi"/>
          <w:sz w:val="22"/>
        </w:rPr>
        <w:tab/>
      </w:r>
      <w:r w:rsidRPr="008860DD">
        <w:rPr>
          <w:rFonts w:asciiTheme="minorHAnsi" w:hAnsiTheme="minorHAnsi"/>
          <w:sz w:val="22"/>
          <w:u w:val="single"/>
        </w:rPr>
        <w:tab/>
      </w:r>
      <w:r w:rsidRPr="008860DD">
        <w:rPr>
          <w:rFonts w:asciiTheme="minorHAnsi" w:hAnsiTheme="minorHAnsi"/>
          <w:sz w:val="22"/>
          <w:u w:val="single"/>
        </w:rPr>
        <w:tab/>
      </w:r>
      <w:r w:rsidRPr="008860DD">
        <w:rPr>
          <w:rFonts w:asciiTheme="minorHAnsi" w:hAnsiTheme="minorHAnsi"/>
          <w:sz w:val="22"/>
          <w:u w:val="single"/>
        </w:rPr>
        <w:tab/>
      </w:r>
      <w:r w:rsidRPr="008860DD">
        <w:rPr>
          <w:rFonts w:asciiTheme="minorHAnsi" w:hAnsiTheme="minorHAnsi"/>
          <w:sz w:val="22"/>
          <w:u w:val="single"/>
        </w:rPr>
        <w:tab/>
      </w:r>
      <w:r w:rsidRPr="008860DD">
        <w:rPr>
          <w:rFonts w:asciiTheme="minorHAnsi" w:hAnsiTheme="minorHAnsi"/>
          <w:sz w:val="22"/>
          <w:u w:val="single"/>
        </w:rPr>
        <w:tab/>
      </w:r>
      <w:r w:rsidRPr="008860DD">
        <w:rPr>
          <w:rFonts w:asciiTheme="minorHAnsi" w:hAnsiTheme="minorHAnsi"/>
          <w:sz w:val="22"/>
          <w:u w:val="single"/>
        </w:rPr>
        <w:tab/>
      </w:r>
      <w:r w:rsidRPr="008860DD">
        <w:rPr>
          <w:rFonts w:asciiTheme="minorHAnsi" w:hAnsiTheme="minorHAnsi"/>
          <w:sz w:val="22"/>
          <w:u w:val="single"/>
        </w:rPr>
        <w:tab/>
      </w:r>
      <w:r w:rsidRPr="008860DD">
        <w:rPr>
          <w:rFonts w:asciiTheme="minorHAnsi" w:hAnsiTheme="minorHAnsi"/>
          <w:sz w:val="22"/>
          <w:u w:val="single"/>
        </w:rPr>
        <w:tab/>
      </w:r>
    </w:p>
    <w:p w14:paraId="7D836083" w14:textId="77777777" w:rsidR="001F4764" w:rsidRPr="008860DD" w:rsidRDefault="00A5411F" w:rsidP="001F4764">
      <w:pPr>
        <w:spacing w:before="40" w:line="288" w:lineRule="auto"/>
        <w:rPr>
          <w:rFonts w:asciiTheme="minorHAnsi" w:hAnsiTheme="minorHAnsi"/>
          <w:sz w:val="22"/>
        </w:rPr>
      </w:pPr>
      <w:r w:rsidRPr="008860DD">
        <w:rPr>
          <w:rFonts w:asciiTheme="minorHAnsi" w:hAnsiTheme="minorHAnsi"/>
          <w:sz w:val="22"/>
        </w:rPr>
        <w:t>Date</w:t>
      </w:r>
      <w:r w:rsidRPr="008860DD">
        <w:rPr>
          <w:rFonts w:asciiTheme="minorHAnsi" w:hAnsiTheme="minorHAnsi"/>
          <w:sz w:val="22"/>
        </w:rPr>
        <w:tab/>
      </w:r>
      <w:r w:rsidRPr="008860DD">
        <w:rPr>
          <w:rFonts w:asciiTheme="minorHAnsi" w:hAnsiTheme="minorHAnsi"/>
          <w:sz w:val="22"/>
        </w:rPr>
        <w:tab/>
      </w:r>
      <w:r w:rsidRPr="008860DD">
        <w:rPr>
          <w:rFonts w:asciiTheme="minorHAnsi" w:hAnsiTheme="minorHAnsi"/>
          <w:sz w:val="22"/>
        </w:rPr>
        <w:tab/>
        <w:t>Participant's Name (Printed)</w:t>
      </w:r>
    </w:p>
    <w:p w14:paraId="341A6B17" w14:textId="77777777" w:rsidR="001F4764" w:rsidRPr="008860DD" w:rsidRDefault="001F4764" w:rsidP="001F4764">
      <w:pPr>
        <w:spacing w:before="40" w:line="288" w:lineRule="auto"/>
        <w:rPr>
          <w:rFonts w:asciiTheme="minorHAnsi" w:hAnsiTheme="minorHAnsi"/>
          <w:sz w:val="22"/>
          <w:u w:val="single"/>
        </w:rPr>
      </w:pPr>
    </w:p>
    <w:p w14:paraId="748B219A" w14:textId="77777777" w:rsidR="001F4764" w:rsidRPr="008860DD" w:rsidRDefault="00A5411F" w:rsidP="001F4764">
      <w:pPr>
        <w:spacing w:before="40" w:line="288" w:lineRule="auto"/>
        <w:rPr>
          <w:rFonts w:asciiTheme="minorHAnsi" w:hAnsiTheme="minorHAnsi"/>
          <w:sz w:val="22"/>
          <w:u w:val="single"/>
        </w:rPr>
      </w:pPr>
      <w:r w:rsidRPr="008860DD">
        <w:rPr>
          <w:rFonts w:asciiTheme="minorHAnsi" w:hAnsiTheme="minorHAnsi"/>
          <w:sz w:val="22"/>
          <w:u w:val="single"/>
        </w:rPr>
        <w:tab/>
      </w:r>
      <w:r w:rsidRPr="008860DD">
        <w:rPr>
          <w:rFonts w:asciiTheme="minorHAnsi" w:hAnsiTheme="minorHAnsi"/>
          <w:sz w:val="22"/>
          <w:u w:val="single"/>
        </w:rPr>
        <w:tab/>
      </w:r>
      <w:r w:rsidRPr="008860DD">
        <w:rPr>
          <w:rFonts w:asciiTheme="minorHAnsi" w:hAnsiTheme="minorHAnsi"/>
          <w:sz w:val="22"/>
        </w:rPr>
        <w:tab/>
      </w:r>
      <w:r w:rsidRPr="008860DD">
        <w:rPr>
          <w:rFonts w:asciiTheme="minorHAnsi" w:hAnsiTheme="minorHAnsi"/>
          <w:sz w:val="22"/>
          <w:u w:val="single"/>
        </w:rPr>
        <w:tab/>
      </w:r>
      <w:r w:rsidRPr="008860DD">
        <w:rPr>
          <w:rFonts w:asciiTheme="minorHAnsi" w:hAnsiTheme="minorHAnsi"/>
          <w:sz w:val="22"/>
          <w:u w:val="single"/>
        </w:rPr>
        <w:tab/>
      </w:r>
      <w:r w:rsidRPr="008860DD">
        <w:rPr>
          <w:rFonts w:asciiTheme="minorHAnsi" w:hAnsiTheme="minorHAnsi"/>
          <w:sz w:val="22"/>
          <w:u w:val="single"/>
        </w:rPr>
        <w:tab/>
      </w:r>
      <w:r w:rsidRPr="008860DD">
        <w:rPr>
          <w:rFonts w:asciiTheme="minorHAnsi" w:hAnsiTheme="minorHAnsi"/>
          <w:sz w:val="22"/>
          <w:u w:val="single"/>
        </w:rPr>
        <w:tab/>
      </w:r>
      <w:r w:rsidRPr="008860DD">
        <w:rPr>
          <w:rFonts w:asciiTheme="minorHAnsi" w:hAnsiTheme="minorHAnsi"/>
          <w:sz w:val="22"/>
          <w:u w:val="single"/>
        </w:rPr>
        <w:tab/>
      </w:r>
      <w:r w:rsidRPr="008860DD">
        <w:rPr>
          <w:rFonts w:asciiTheme="minorHAnsi" w:hAnsiTheme="minorHAnsi"/>
          <w:sz w:val="22"/>
          <w:u w:val="single"/>
        </w:rPr>
        <w:tab/>
      </w:r>
      <w:r w:rsidRPr="008860DD">
        <w:rPr>
          <w:rFonts w:asciiTheme="minorHAnsi" w:hAnsiTheme="minorHAnsi"/>
          <w:sz w:val="22"/>
          <w:u w:val="single"/>
        </w:rPr>
        <w:tab/>
      </w:r>
      <w:r w:rsidRPr="008860DD">
        <w:rPr>
          <w:rFonts w:asciiTheme="minorHAnsi" w:hAnsiTheme="minorHAnsi"/>
          <w:sz w:val="22"/>
          <w:u w:val="single"/>
        </w:rPr>
        <w:tab/>
      </w:r>
    </w:p>
    <w:p w14:paraId="1894FF64" w14:textId="77777777" w:rsidR="001F4764" w:rsidRPr="008860DD" w:rsidRDefault="00A5411F" w:rsidP="001F4764">
      <w:pPr>
        <w:spacing w:before="40" w:line="288" w:lineRule="auto"/>
        <w:rPr>
          <w:rFonts w:asciiTheme="minorHAnsi" w:hAnsiTheme="minorHAnsi"/>
          <w:sz w:val="22"/>
        </w:rPr>
      </w:pPr>
      <w:r w:rsidRPr="008860DD">
        <w:rPr>
          <w:rFonts w:asciiTheme="minorHAnsi" w:hAnsiTheme="minorHAnsi"/>
          <w:sz w:val="22"/>
        </w:rPr>
        <w:t>Date</w:t>
      </w:r>
      <w:r w:rsidRPr="008860DD">
        <w:rPr>
          <w:rFonts w:asciiTheme="minorHAnsi" w:hAnsiTheme="minorHAnsi"/>
          <w:sz w:val="22"/>
        </w:rPr>
        <w:tab/>
      </w:r>
      <w:r w:rsidRPr="008860DD">
        <w:rPr>
          <w:rFonts w:asciiTheme="minorHAnsi" w:hAnsiTheme="minorHAnsi"/>
          <w:sz w:val="22"/>
        </w:rPr>
        <w:tab/>
      </w:r>
      <w:r w:rsidRPr="008860DD">
        <w:rPr>
          <w:rFonts w:asciiTheme="minorHAnsi" w:hAnsiTheme="minorHAnsi"/>
          <w:sz w:val="22"/>
        </w:rPr>
        <w:tab/>
        <w:t xml:space="preserve">Participant's Signature/or </w:t>
      </w:r>
      <w:r w:rsidR="00270269" w:rsidRPr="008860DD">
        <w:rPr>
          <w:rFonts w:asciiTheme="minorHAnsi" w:hAnsiTheme="minorHAnsi"/>
          <w:sz w:val="22"/>
        </w:rPr>
        <w:t>Parent/</w:t>
      </w:r>
      <w:r w:rsidRPr="008860DD">
        <w:rPr>
          <w:rFonts w:asciiTheme="minorHAnsi" w:hAnsiTheme="minorHAnsi"/>
          <w:sz w:val="22"/>
        </w:rPr>
        <w:t>Legal Guardian for Consent</w:t>
      </w:r>
      <w:r w:rsidR="00E669E3" w:rsidRPr="008860DD">
        <w:rPr>
          <w:rFonts w:asciiTheme="minorHAnsi" w:hAnsiTheme="minorHAnsi"/>
          <w:sz w:val="22"/>
        </w:rPr>
        <w:t xml:space="preserve"> (If applicable)</w:t>
      </w:r>
    </w:p>
    <w:p w14:paraId="27166F47" w14:textId="77777777" w:rsidR="001F4764" w:rsidRPr="008860DD" w:rsidRDefault="001F4764" w:rsidP="001F4764">
      <w:pPr>
        <w:spacing w:before="40" w:line="288" w:lineRule="auto"/>
        <w:rPr>
          <w:rFonts w:asciiTheme="minorHAnsi" w:hAnsiTheme="minorHAnsi"/>
          <w:sz w:val="22"/>
          <w:u w:val="single"/>
        </w:rPr>
      </w:pPr>
    </w:p>
    <w:p w14:paraId="22B7C95E" w14:textId="77777777" w:rsidR="001F4764" w:rsidRPr="008860DD" w:rsidRDefault="00A5411F" w:rsidP="001F4764">
      <w:pPr>
        <w:spacing w:before="40" w:line="288" w:lineRule="auto"/>
        <w:rPr>
          <w:rFonts w:asciiTheme="minorHAnsi" w:hAnsiTheme="minorHAnsi"/>
          <w:sz w:val="22"/>
          <w:u w:val="single"/>
        </w:rPr>
      </w:pPr>
      <w:r w:rsidRPr="008860DD">
        <w:rPr>
          <w:rFonts w:asciiTheme="minorHAnsi" w:hAnsiTheme="minorHAnsi"/>
          <w:sz w:val="22"/>
          <w:u w:val="single"/>
        </w:rPr>
        <w:tab/>
      </w:r>
      <w:r w:rsidRPr="008860DD">
        <w:rPr>
          <w:rFonts w:asciiTheme="minorHAnsi" w:hAnsiTheme="minorHAnsi"/>
          <w:sz w:val="22"/>
          <w:u w:val="single"/>
        </w:rPr>
        <w:tab/>
      </w:r>
      <w:r w:rsidRPr="008860DD">
        <w:rPr>
          <w:rFonts w:asciiTheme="minorHAnsi" w:hAnsiTheme="minorHAnsi"/>
          <w:sz w:val="22"/>
        </w:rPr>
        <w:tab/>
      </w:r>
      <w:r w:rsidRPr="008860DD">
        <w:rPr>
          <w:rFonts w:asciiTheme="minorHAnsi" w:hAnsiTheme="minorHAnsi"/>
          <w:sz w:val="22"/>
          <w:u w:val="single"/>
        </w:rPr>
        <w:tab/>
      </w:r>
      <w:r w:rsidRPr="008860DD">
        <w:rPr>
          <w:rFonts w:asciiTheme="minorHAnsi" w:hAnsiTheme="minorHAnsi"/>
          <w:sz w:val="22"/>
          <w:u w:val="single"/>
        </w:rPr>
        <w:tab/>
      </w:r>
      <w:r w:rsidRPr="008860DD">
        <w:rPr>
          <w:rFonts w:asciiTheme="minorHAnsi" w:hAnsiTheme="minorHAnsi"/>
          <w:sz w:val="22"/>
          <w:u w:val="single"/>
        </w:rPr>
        <w:tab/>
      </w:r>
      <w:r w:rsidRPr="008860DD">
        <w:rPr>
          <w:rFonts w:asciiTheme="minorHAnsi" w:hAnsiTheme="minorHAnsi"/>
          <w:sz w:val="22"/>
          <w:u w:val="single"/>
        </w:rPr>
        <w:tab/>
      </w:r>
      <w:r w:rsidRPr="008860DD">
        <w:rPr>
          <w:rFonts w:asciiTheme="minorHAnsi" w:hAnsiTheme="minorHAnsi"/>
          <w:sz w:val="22"/>
          <w:u w:val="single"/>
        </w:rPr>
        <w:tab/>
      </w:r>
      <w:r w:rsidRPr="008860DD">
        <w:rPr>
          <w:rFonts w:asciiTheme="minorHAnsi" w:hAnsiTheme="minorHAnsi"/>
          <w:sz w:val="22"/>
          <w:u w:val="single"/>
        </w:rPr>
        <w:tab/>
      </w:r>
      <w:r w:rsidRPr="008860DD">
        <w:rPr>
          <w:rFonts w:asciiTheme="minorHAnsi" w:hAnsiTheme="minorHAnsi"/>
          <w:sz w:val="22"/>
          <w:u w:val="single"/>
        </w:rPr>
        <w:tab/>
      </w:r>
      <w:r w:rsidRPr="008860DD">
        <w:rPr>
          <w:rFonts w:asciiTheme="minorHAnsi" w:hAnsiTheme="minorHAnsi"/>
          <w:sz w:val="22"/>
          <w:u w:val="single"/>
        </w:rPr>
        <w:tab/>
      </w:r>
    </w:p>
    <w:p w14:paraId="7FB4D510" w14:textId="77777777" w:rsidR="009A5A2E" w:rsidRPr="00525AD0" w:rsidRDefault="00A5411F" w:rsidP="001F4764">
      <w:pPr>
        <w:spacing w:before="40" w:line="288" w:lineRule="auto"/>
        <w:rPr>
          <w:rFonts w:asciiTheme="minorHAnsi" w:hAnsiTheme="minorHAnsi"/>
          <w:sz w:val="22"/>
        </w:rPr>
      </w:pPr>
      <w:r w:rsidRPr="008860DD">
        <w:rPr>
          <w:rFonts w:asciiTheme="minorHAnsi" w:hAnsiTheme="minorHAnsi"/>
          <w:sz w:val="22"/>
        </w:rPr>
        <w:t>Date</w:t>
      </w:r>
      <w:r w:rsidRPr="008860DD">
        <w:rPr>
          <w:rFonts w:asciiTheme="minorHAnsi" w:hAnsiTheme="minorHAnsi"/>
          <w:sz w:val="22"/>
        </w:rPr>
        <w:tab/>
      </w:r>
      <w:r w:rsidRPr="008860DD">
        <w:rPr>
          <w:rFonts w:asciiTheme="minorHAnsi" w:hAnsiTheme="minorHAnsi"/>
          <w:sz w:val="22"/>
        </w:rPr>
        <w:tab/>
      </w:r>
      <w:r w:rsidRPr="008860DD">
        <w:rPr>
          <w:rFonts w:asciiTheme="minorHAnsi" w:hAnsiTheme="minorHAnsi"/>
          <w:sz w:val="22"/>
        </w:rPr>
        <w:tab/>
      </w:r>
      <w:r w:rsidR="006C329B" w:rsidRPr="008860DD">
        <w:rPr>
          <w:rFonts w:asciiTheme="minorHAnsi" w:hAnsiTheme="minorHAnsi"/>
          <w:sz w:val="22"/>
        </w:rPr>
        <w:t>Dono Vivo</w:t>
      </w:r>
      <w:r w:rsidRPr="008860DD">
        <w:rPr>
          <w:rFonts w:asciiTheme="minorHAnsi" w:hAnsiTheme="minorHAnsi"/>
          <w:sz w:val="22"/>
        </w:rPr>
        <w:t>, LLC. Representative</w:t>
      </w:r>
    </w:p>
    <w:p w14:paraId="575ED6AC" w14:textId="77777777" w:rsidR="00E16E4B" w:rsidRPr="00525AD0" w:rsidRDefault="00E16E4B" w:rsidP="001F4764">
      <w:pPr>
        <w:spacing w:before="40" w:line="288" w:lineRule="auto"/>
        <w:rPr>
          <w:rFonts w:asciiTheme="minorHAnsi" w:hAnsiTheme="minorHAnsi"/>
          <w:sz w:val="22"/>
        </w:rPr>
      </w:pPr>
    </w:p>
    <w:p w14:paraId="6C5E7B18" w14:textId="77777777" w:rsidR="00E16E4B" w:rsidRPr="00525AD0" w:rsidRDefault="00E16E4B" w:rsidP="001F4764">
      <w:pPr>
        <w:spacing w:before="40" w:line="288" w:lineRule="auto"/>
        <w:rPr>
          <w:rFonts w:asciiTheme="minorHAnsi" w:hAnsiTheme="minorHAnsi"/>
          <w:sz w:val="22"/>
        </w:rPr>
      </w:pPr>
    </w:p>
    <w:sectPr w:rsidR="00E16E4B" w:rsidRPr="00525AD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8AFBE" w14:textId="77777777" w:rsidR="00D955CC" w:rsidRDefault="00D955CC">
      <w:r>
        <w:separator/>
      </w:r>
    </w:p>
  </w:endnote>
  <w:endnote w:type="continuationSeparator" w:id="0">
    <w:p w14:paraId="17E253F5" w14:textId="77777777" w:rsidR="00D955CC" w:rsidRDefault="00D955CC">
      <w:r>
        <w:continuationSeparator/>
      </w:r>
    </w:p>
  </w:endnote>
  <w:endnote w:type="continuationNotice" w:id="1">
    <w:p w14:paraId="17A083A9" w14:textId="77777777" w:rsidR="00D955CC" w:rsidRDefault="00D955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762" w:type="pct"/>
      <w:tblLook w:val="04A0" w:firstRow="1" w:lastRow="0" w:firstColumn="1" w:lastColumn="0" w:noHBand="0" w:noVBand="1"/>
    </w:tblPr>
    <w:tblGrid>
      <w:gridCol w:w="2590"/>
      <w:gridCol w:w="3926"/>
      <w:gridCol w:w="2398"/>
    </w:tblGrid>
    <w:tr w:rsidR="001808AE" w14:paraId="70A77DFB" w14:textId="77777777" w:rsidTr="0050619D">
      <w:tc>
        <w:tcPr>
          <w:tcW w:w="1452" w:type="pct"/>
          <w:hideMark/>
        </w:tcPr>
        <w:p w14:paraId="5209530E" w14:textId="77777777" w:rsidR="001808AE" w:rsidRPr="003C06A6" w:rsidRDefault="001808AE" w:rsidP="001A60DC">
          <w:pPr>
            <w:rPr>
              <w:i/>
              <w:sz w:val="17"/>
              <w:szCs w:val="17"/>
            </w:rPr>
          </w:pPr>
          <w:bookmarkStart w:id="0" w:name="_Hlk38875462"/>
          <w:r>
            <w:rPr>
              <w:i/>
              <w:noProof/>
              <w:sz w:val="17"/>
              <w:szCs w:val="17"/>
            </w:rPr>
            <w:t>Chad Link</w:t>
          </w:r>
          <w:r w:rsidRPr="003C06A6">
            <w:rPr>
              <w:i/>
              <w:noProof/>
              <w:sz w:val="17"/>
              <w:szCs w:val="17"/>
            </w:rPr>
            <w:t>, D.O.</w:t>
          </w:r>
        </w:p>
      </w:tc>
      <w:tc>
        <w:tcPr>
          <w:tcW w:w="2202" w:type="pct"/>
          <w:hideMark/>
        </w:tcPr>
        <w:p w14:paraId="4AC42DC8" w14:textId="2D9FE005" w:rsidR="001808AE" w:rsidRPr="003C06A6" w:rsidRDefault="001808AE" w:rsidP="001A60DC">
          <w:pPr>
            <w:jc w:val="center"/>
            <w:rPr>
              <w:i/>
              <w:sz w:val="17"/>
              <w:szCs w:val="17"/>
            </w:rPr>
          </w:pPr>
          <w:r w:rsidRPr="003C06A6">
            <w:rPr>
              <w:i/>
              <w:sz w:val="17"/>
              <w:szCs w:val="17"/>
            </w:rPr>
            <w:t xml:space="preserve">Advarra IRB Approved Version </w:t>
          </w:r>
          <w:r w:rsidR="008860DD">
            <w:rPr>
              <w:i/>
              <w:sz w:val="17"/>
              <w:szCs w:val="17"/>
            </w:rPr>
            <w:t>24 May 2024</w:t>
          </w:r>
        </w:p>
      </w:tc>
      <w:tc>
        <w:tcPr>
          <w:tcW w:w="1345" w:type="pct"/>
          <w:vAlign w:val="center"/>
        </w:tcPr>
        <w:p w14:paraId="631D287F" w14:textId="77777777" w:rsidR="001808AE" w:rsidRPr="003C06A6" w:rsidRDefault="001808AE" w:rsidP="001808AE">
          <w:pPr>
            <w:pStyle w:val="Header"/>
            <w:jc w:val="right"/>
            <w:rPr>
              <w:i/>
              <w:sz w:val="17"/>
              <w:szCs w:val="17"/>
            </w:rPr>
          </w:pPr>
        </w:p>
      </w:tc>
    </w:tr>
    <w:bookmarkEnd w:id="0"/>
  </w:tbl>
  <w:p w14:paraId="5E669DA2" w14:textId="77777777" w:rsidR="00451831" w:rsidRDefault="00451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4F0C6" w14:textId="77777777" w:rsidR="00D955CC" w:rsidRDefault="00D955CC">
      <w:r>
        <w:separator/>
      </w:r>
    </w:p>
  </w:footnote>
  <w:footnote w:type="continuationSeparator" w:id="0">
    <w:p w14:paraId="7C0D2ADC" w14:textId="77777777" w:rsidR="00D955CC" w:rsidRDefault="00D955CC">
      <w:r>
        <w:continuationSeparator/>
      </w:r>
    </w:p>
  </w:footnote>
  <w:footnote w:type="continuationNotice" w:id="1">
    <w:p w14:paraId="3ECD9353" w14:textId="77777777" w:rsidR="00D955CC" w:rsidRDefault="00D955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50" w:type="dxa"/>
      <w:tblLook w:val="01E0" w:firstRow="1" w:lastRow="1" w:firstColumn="1" w:lastColumn="1" w:noHBand="0" w:noVBand="0"/>
    </w:tblPr>
    <w:tblGrid>
      <w:gridCol w:w="7547"/>
      <w:gridCol w:w="1903"/>
    </w:tblGrid>
    <w:tr w:rsidR="009A3F11" w14:paraId="67EE0495" w14:textId="77777777" w:rsidTr="00D508DC">
      <w:tc>
        <w:tcPr>
          <w:tcW w:w="7547" w:type="dxa"/>
          <w:vAlign w:val="center"/>
        </w:tcPr>
        <w:p w14:paraId="3A8D029C" w14:textId="77777777" w:rsidR="00451831" w:rsidRPr="00451831" w:rsidRDefault="00A5411F" w:rsidP="00451831">
          <w:pPr>
            <w:tabs>
              <w:tab w:val="center" w:pos="4680"/>
              <w:tab w:val="right" w:pos="9360"/>
            </w:tabs>
            <w:rPr>
              <w:sz w:val="17"/>
              <w:szCs w:val="17"/>
            </w:rPr>
          </w:pPr>
          <w:r w:rsidRPr="00451831">
            <w:rPr>
              <w:i/>
              <w:iCs/>
              <w:sz w:val="17"/>
              <w:szCs w:val="17"/>
            </w:rPr>
            <w:t xml:space="preserve">Dono Vivo, LLC. </w:t>
          </w:r>
        </w:p>
      </w:tc>
      <w:tc>
        <w:tcPr>
          <w:tcW w:w="1903" w:type="dxa"/>
          <w:vAlign w:val="center"/>
        </w:tcPr>
        <w:p w14:paraId="4EA9ECCB" w14:textId="26BFD353" w:rsidR="00451831" w:rsidRPr="00451831" w:rsidRDefault="00A5411F" w:rsidP="00451831">
          <w:pPr>
            <w:tabs>
              <w:tab w:val="center" w:pos="4680"/>
              <w:tab w:val="right" w:pos="9360"/>
            </w:tabs>
            <w:jc w:val="right"/>
            <w:rPr>
              <w:sz w:val="17"/>
              <w:szCs w:val="17"/>
            </w:rPr>
          </w:pPr>
          <w:r w:rsidRPr="00451831">
            <w:rPr>
              <w:i/>
              <w:iCs/>
              <w:sz w:val="17"/>
              <w:szCs w:val="17"/>
            </w:rPr>
            <w:t xml:space="preserve">Page </w:t>
          </w:r>
          <w:r w:rsidRPr="00451831">
            <w:rPr>
              <w:i/>
              <w:iCs/>
              <w:sz w:val="17"/>
              <w:szCs w:val="17"/>
            </w:rPr>
            <w:fldChar w:fldCharType="begin"/>
          </w:r>
          <w:r w:rsidRPr="00451831">
            <w:rPr>
              <w:i/>
              <w:sz w:val="17"/>
              <w:szCs w:val="17"/>
            </w:rPr>
            <w:instrText xml:space="preserve"> PAGE </w:instrText>
          </w:r>
          <w:r w:rsidRPr="00451831">
            <w:rPr>
              <w:i/>
              <w:sz w:val="17"/>
              <w:szCs w:val="17"/>
            </w:rPr>
            <w:fldChar w:fldCharType="separate"/>
          </w:r>
          <w:r w:rsidRPr="00451831">
            <w:rPr>
              <w:i/>
              <w:sz w:val="17"/>
              <w:szCs w:val="17"/>
            </w:rPr>
            <w:t>2</w:t>
          </w:r>
          <w:r w:rsidRPr="00451831">
            <w:rPr>
              <w:i/>
              <w:iCs/>
              <w:sz w:val="17"/>
              <w:szCs w:val="17"/>
            </w:rPr>
            <w:fldChar w:fldCharType="end"/>
          </w:r>
          <w:r w:rsidRPr="00451831">
            <w:rPr>
              <w:i/>
              <w:iCs/>
              <w:sz w:val="17"/>
              <w:szCs w:val="17"/>
            </w:rPr>
            <w:t xml:space="preserve"> of </w:t>
          </w:r>
          <w:r w:rsidRPr="00451831">
            <w:rPr>
              <w:i/>
              <w:iCs/>
              <w:sz w:val="17"/>
              <w:szCs w:val="17"/>
            </w:rPr>
            <w:fldChar w:fldCharType="begin"/>
          </w:r>
          <w:r w:rsidRPr="00451831">
            <w:rPr>
              <w:i/>
              <w:sz w:val="17"/>
              <w:szCs w:val="17"/>
            </w:rPr>
            <w:instrText xml:space="preserve"> NUMPAGES </w:instrText>
          </w:r>
          <w:r w:rsidRPr="00451831">
            <w:rPr>
              <w:i/>
              <w:sz w:val="17"/>
              <w:szCs w:val="17"/>
            </w:rPr>
            <w:fldChar w:fldCharType="separate"/>
          </w:r>
          <w:r w:rsidRPr="00451831">
            <w:rPr>
              <w:i/>
              <w:sz w:val="17"/>
              <w:szCs w:val="17"/>
            </w:rPr>
            <w:t>2</w:t>
          </w:r>
          <w:r w:rsidRPr="00451831">
            <w:rPr>
              <w:i/>
              <w:iCs/>
              <w:sz w:val="17"/>
              <w:szCs w:val="17"/>
            </w:rPr>
            <w:fldChar w:fldCharType="end"/>
          </w:r>
          <w:r w:rsidRPr="00451831">
            <w:rPr>
              <w:i/>
              <w:iCs/>
              <w:sz w:val="17"/>
              <w:szCs w:val="17"/>
            </w:rPr>
            <w:t xml:space="preserve"> </w:t>
          </w:r>
        </w:p>
      </w:tc>
    </w:tr>
  </w:tbl>
  <w:p w14:paraId="3132A3FE" w14:textId="77777777" w:rsidR="007C3965" w:rsidRPr="00525AD0" w:rsidRDefault="007C3965" w:rsidP="00525AD0">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19A87B7C"/>
    <w:multiLevelType w:val="hybridMultilevel"/>
    <w:tmpl w:val="35E4C82E"/>
    <w:lvl w:ilvl="0" w:tplc="9836C384">
      <w:start w:val="1"/>
      <w:numFmt w:val="decimal"/>
      <w:lvlText w:val="%1."/>
      <w:lvlJc w:val="left"/>
      <w:pPr>
        <w:ind w:left="720" w:hanging="360"/>
      </w:pPr>
    </w:lvl>
    <w:lvl w:ilvl="1" w:tplc="1370EC6C" w:tentative="1">
      <w:start w:val="1"/>
      <w:numFmt w:val="lowerLetter"/>
      <w:lvlText w:val="%2."/>
      <w:lvlJc w:val="left"/>
      <w:pPr>
        <w:ind w:left="1440" w:hanging="360"/>
      </w:pPr>
    </w:lvl>
    <w:lvl w:ilvl="2" w:tplc="95A2E132" w:tentative="1">
      <w:start w:val="1"/>
      <w:numFmt w:val="lowerRoman"/>
      <w:lvlText w:val="%3."/>
      <w:lvlJc w:val="right"/>
      <w:pPr>
        <w:ind w:left="2160" w:hanging="180"/>
      </w:pPr>
    </w:lvl>
    <w:lvl w:ilvl="3" w:tplc="FC06362E" w:tentative="1">
      <w:start w:val="1"/>
      <w:numFmt w:val="decimal"/>
      <w:lvlText w:val="%4."/>
      <w:lvlJc w:val="left"/>
      <w:pPr>
        <w:ind w:left="2880" w:hanging="360"/>
      </w:pPr>
    </w:lvl>
    <w:lvl w:ilvl="4" w:tplc="EA2C5652" w:tentative="1">
      <w:start w:val="1"/>
      <w:numFmt w:val="lowerLetter"/>
      <w:lvlText w:val="%5."/>
      <w:lvlJc w:val="left"/>
      <w:pPr>
        <w:ind w:left="3600" w:hanging="360"/>
      </w:pPr>
    </w:lvl>
    <w:lvl w:ilvl="5" w:tplc="F7C87A54" w:tentative="1">
      <w:start w:val="1"/>
      <w:numFmt w:val="lowerRoman"/>
      <w:lvlText w:val="%6."/>
      <w:lvlJc w:val="right"/>
      <w:pPr>
        <w:ind w:left="4320" w:hanging="180"/>
      </w:pPr>
    </w:lvl>
    <w:lvl w:ilvl="6" w:tplc="7D62A044" w:tentative="1">
      <w:start w:val="1"/>
      <w:numFmt w:val="decimal"/>
      <w:lvlText w:val="%7."/>
      <w:lvlJc w:val="left"/>
      <w:pPr>
        <w:ind w:left="5040" w:hanging="360"/>
      </w:pPr>
    </w:lvl>
    <w:lvl w:ilvl="7" w:tplc="F6689062" w:tentative="1">
      <w:start w:val="1"/>
      <w:numFmt w:val="lowerLetter"/>
      <w:lvlText w:val="%8."/>
      <w:lvlJc w:val="left"/>
      <w:pPr>
        <w:ind w:left="5760" w:hanging="360"/>
      </w:pPr>
    </w:lvl>
    <w:lvl w:ilvl="8" w:tplc="92D44520" w:tentative="1">
      <w:start w:val="1"/>
      <w:numFmt w:val="lowerRoman"/>
      <w:lvlText w:val="%9."/>
      <w:lvlJc w:val="right"/>
      <w:pPr>
        <w:ind w:left="6480" w:hanging="180"/>
      </w:pPr>
    </w:lvl>
  </w:abstractNum>
  <w:abstractNum w:abstractNumId="1" w15:restartNumberingAfterBreak="1">
    <w:nsid w:val="2FE22828"/>
    <w:multiLevelType w:val="hybridMultilevel"/>
    <w:tmpl w:val="A5F07CAE"/>
    <w:lvl w:ilvl="0" w:tplc="D9F0801A">
      <w:start w:val="1"/>
      <w:numFmt w:val="decimal"/>
      <w:lvlText w:val="%1."/>
      <w:lvlJc w:val="left"/>
      <w:pPr>
        <w:ind w:left="720" w:hanging="360"/>
      </w:pPr>
    </w:lvl>
    <w:lvl w:ilvl="1" w:tplc="F08EF968">
      <w:start w:val="1"/>
      <w:numFmt w:val="lowerLetter"/>
      <w:lvlText w:val="%2."/>
      <w:lvlJc w:val="left"/>
      <w:pPr>
        <w:ind w:left="1440" w:hanging="360"/>
      </w:pPr>
    </w:lvl>
    <w:lvl w:ilvl="2" w:tplc="BBF66BC2" w:tentative="1">
      <w:start w:val="1"/>
      <w:numFmt w:val="lowerRoman"/>
      <w:lvlText w:val="%3."/>
      <w:lvlJc w:val="right"/>
      <w:pPr>
        <w:ind w:left="2160" w:hanging="180"/>
      </w:pPr>
    </w:lvl>
    <w:lvl w:ilvl="3" w:tplc="6DB8C55E" w:tentative="1">
      <w:start w:val="1"/>
      <w:numFmt w:val="decimal"/>
      <w:lvlText w:val="%4."/>
      <w:lvlJc w:val="left"/>
      <w:pPr>
        <w:ind w:left="2880" w:hanging="360"/>
      </w:pPr>
    </w:lvl>
    <w:lvl w:ilvl="4" w:tplc="517EE358" w:tentative="1">
      <w:start w:val="1"/>
      <w:numFmt w:val="lowerLetter"/>
      <w:lvlText w:val="%5."/>
      <w:lvlJc w:val="left"/>
      <w:pPr>
        <w:ind w:left="3600" w:hanging="360"/>
      </w:pPr>
    </w:lvl>
    <w:lvl w:ilvl="5" w:tplc="3F24B1AC" w:tentative="1">
      <w:start w:val="1"/>
      <w:numFmt w:val="lowerRoman"/>
      <w:lvlText w:val="%6."/>
      <w:lvlJc w:val="right"/>
      <w:pPr>
        <w:ind w:left="4320" w:hanging="180"/>
      </w:pPr>
    </w:lvl>
    <w:lvl w:ilvl="6" w:tplc="C8FE4B52" w:tentative="1">
      <w:start w:val="1"/>
      <w:numFmt w:val="decimal"/>
      <w:lvlText w:val="%7."/>
      <w:lvlJc w:val="left"/>
      <w:pPr>
        <w:ind w:left="5040" w:hanging="360"/>
      </w:pPr>
    </w:lvl>
    <w:lvl w:ilvl="7" w:tplc="14741772" w:tentative="1">
      <w:start w:val="1"/>
      <w:numFmt w:val="lowerLetter"/>
      <w:lvlText w:val="%8."/>
      <w:lvlJc w:val="left"/>
      <w:pPr>
        <w:ind w:left="5760" w:hanging="360"/>
      </w:pPr>
    </w:lvl>
    <w:lvl w:ilvl="8" w:tplc="F77848B2" w:tentative="1">
      <w:start w:val="1"/>
      <w:numFmt w:val="lowerRoman"/>
      <w:lvlText w:val="%9."/>
      <w:lvlJc w:val="right"/>
      <w:pPr>
        <w:ind w:left="6480" w:hanging="180"/>
      </w:pPr>
    </w:lvl>
  </w:abstractNum>
  <w:abstractNum w:abstractNumId="2" w15:restartNumberingAfterBreak="1">
    <w:nsid w:val="32C91751"/>
    <w:multiLevelType w:val="multilevel"/>
    <w:tmpl w:val="0D6C5A6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286884024">
    <w:abstractNumId w:val="2"/>
  </w:num>
  <w:num w:numId="2" w16cid:durableId="75632842">
    <w:abstractNumId w:val="1"/>
  </w:num>
  <w:num w:numId="3" w16cid:durableId="1456870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EE6"/>
    <w:rsid w:val="00005165"/>
    <w:rsid w:val="00087A36"/>
    <w:rsid w:val="000B06D5"/>
    <w:rsid w:val="000F18B3"/>
    <w:rsid w:val="001808AE"/>
    <w:rsid w:val="0019128A"/>
    <w:rsid w:val="001A60DC"/>
    <w:rsid w:val="001C50C3"/>
    <w:rsid w:val="001F4764"/>
    <w:rsid w:val="00270269"/>
    <w:rsid w:val="002836E0"/>
    <w:rsid w:val="002A6507"/>
    <w:rsid w:val="00312BBC"/>
    <w:rsid w:val="003636AC"/>
    <w:rsid w:val="003C06A6"/>
    <w:rsid w:val="00451831"/>
    <w:rsid w:val="004C65E3"/>
    <w:rsid w:val="00501BA8"/>
    <w:rsid w:val="00525AD0"/>
    <w:rsid w:val="00533D6A"/>
    <w:rsid w:val="005448D4"/>
    <w:rsid w:val="005C43F6"/>
    <w:rsid w:val="006C329B"/>
    <w:rsid w:val="006D6B37"/>
    <w:rsid w:val="00715AD3"/>
    <w:rsid w:val="00791057"/>
    <w:rsid w:val="007C2D64"/>
    <w:rsid w:val="007C3965"/>
    <w:rsid w:val="007C4A02"/>
    <w:rsid w:val="007D1018"/>
    <w:rsid w:val="008327CC"/>
    <w:rsid w:val="0086241E"/>
    <w:rsid w:val="008860DD"/>
    <w:rsid w:val="008C176E"/>
    <w:rsid w:val="00957FD6"/>
    <w:rsid w:val="009A3F11"/>
    <w:rsid w:val="009A5A2E"/>
    <w:rsid w:val="009F1B0E"/>
    <w:rsid w:val="00A152AC"/>
    <w:rsid w:val="00A5411F"/>
    <w:rsid w:val="00AF0750"/>
    <w:rsid w:val="00B1146C"/>
    <w:rsid w:val="00B4292E"/>
    <w:rsid w:val="00B528A7"/>
    <w:rsid w:val="00B711D5"/>
    <w:rsid w:val="00BB188F"/>
    <w:rsid w:val="00BD6A5C"/>
    <w:rsid w:val="00C15E99"/>
    <w:rsid w:val="00C57FD1"/>
    <w:rsid w:val="00C76F43"/>
    <w:rsid w:val="00CA6268"/>
    <w:rsid w:val="00CC2982"/>
    <w:rsid w:val="00CC3E91"/>
    <w:rsid w:val="00D3358A"/>
    <w:rsid w:val="00D363C3"/>
    <w:rsid w:val="00D955CC"/>
    <w:rsid w:val="00DF317F"/>
    <w:rsid w:val="00DF4EE6"/>
    <w:rsid w:val="00DF7847"/>
    <w:rsid w:val="00E16E4B"/>
    <w:rsid w:val="00E669E3"/>
    <w:rsid w:val="00EC553B"/>
    <w:rsid w:val="00ED4D8B"/>
    <w:rsid w:val="00F0054C"/>
    <w:rsid w:val="00F14411"/>
    <w:rsid w:val="00F4089A"/>
    <w:rsid w:val="00F41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084B9"/>
  <w15:chartTrackingRefBased/>
  <w15:docId w15:val="{62C47C1E-1AAF-46CC-BB2F-9A1FF1CD8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E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EE6"/>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rsid w:val="0019128A"/>
    <w:pPr>
      <w:spacing w:before="100" w:beforeAutospacing="1" w:after="100" w:afterAutospacing="1"/>
    </w:pPr>
    <w:rPr>
      <w:rFonts w:ascii="Arial" w:hAnsi="Arial" w:cs="Arial"/>
      <w:color w:val="4D4D4D"/>
      <w:sz w:val="18"/>
      <w:szCs w:val="18"/>
    </w:rPr>
  </w:style>
  <w:style w:type="paragraph" w:styleId="Header">
    <w:name w:val="header"/>
    <w:basedOn w:val="Normal"/>
    <w:link w:val="HeaderChar"/>
    <w:uiPriority w:val="99"/>
    <w:unhideWhenUsed/>
    <w:rsid w:val="001F4764"/>
    <w:pPr>
      <w:tabs>
        <w:tab w:val="center" w:pos="4680"/>
        <w:tab w:val="right" w:pos="9360"/>
      </w:tabs>
    </w:pPr>
  </w:style>
  <w:style w:type="character" w:customStyle="1" w:styleId="HeaderChar">
    <w:name w:val="Header Char"/>
    <w:basedOn w:val="DefaultParagraphFont"/>
    <w:link w:val="Header"/>
    <w:uiPriority w:val="99"/>
    <w:rsid w:val="001F476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F4764"/>
    <w:pPr>
      <w:tabs>
        <w:tab w:val="center" w:pos="4680"/>
        <w:tab w:val="right" w:pos="9360"/>
      </w:tabs>
    </w:pPr>
  </w:style>
  <w:style w:type="character" w:customStyle="1" w:styleId="FooterChar">
    <w:name w:val="Footer Char"/>
    <w:basedOn w:val="DefaultParagraphFont"/>
    <w:link w:val="Footer"/>
    <w:uiPriority w:val="99"/>
    <w:rsid w:val="001F4764"/>
    <w:rPr>
      <w:rFonts w:ascii="Times New Roman" w:eastAsia="Times New Roman" w:hAnsi="Times New Roman" w:cs="Times New Roman"/>
      <w:sz w:val="24"/>
      <w:szCs w:val="24"/>
    </w:rPr>
  </w:style>
  <w:style w:type="table" w:styleId="TableGrid">
    <w:name w:val="Table Grid"/>
    <w:basedOn w:val="TableNormal"/>
    <w:uiPriority w:val="39"/>
    <w:rsid w:val="00E16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18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83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51831"/>
    <w:rPr>
      <w:sz w:val="16"/>
      <w:szCs w:val="16"/>
    </w:rPr>
  </w:style>
  <w:style w:type="paragraph" w:styleId="CommentText">
    <w:name w:val="annotation text"/>
    <w:basedOn w:val="Normal"/>
    <w:link w:val="CommentTextChar"/>
    <w:uiPriority w:val="99"/>
    <w:semiHidden/>
    <w:unhideWhenUsed/>
    <w:rsid w:val="00451831"/>
    <w:rPr>
      <w:sz w:val="20"/>
      <w:szCs w:val="20"/>
    </w:rPr>
  </w:style>
  <w:style w:type="character" w:customStyle="1" w:styleId="CommentTextChar">
    <w:name w:val="Comment Text Char"/>
    <w:basedOn w:val="DefaultParagraphFont"/>
    <w:link w:val="CommentText"/>
    <w:uiPriority w:val="99"/>
    <w:semiHidden/>
    <w:rsid w:val="004518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51831"/>
    <w:rPr>
      <w:b/>
      <w:bCs/>
    </w:rPr>
  </w:style>
  <w:style w:type="character" w:customStyle="1" w:styleId="CommentSubjectChar">
    <w:name w:val="Comment Subject Char"/>
    <w:basedOn w:val="CommentTextChar"/>
    <w:link w:val="CommentSubject"/>
    <w:uiPriority w:val="99"/>
    <w:semiHidden/>
    <w:rsid w:val="00451831"/>
    <w:rPr>
      <w:rFonts w:ascii="Times New Roman" w:eastAsia="Times New Roman" w:hAnsi="Times New Roman" w:cs="Times New Roman"/>
      <w:b/>
      <w:bCs/>
      <w:sz w:val="20"/>
      <w:szCs w:val="20"/>
    </w:rPr>
  </w:style>
  <w:style w:type="paragraph" w:styleId="Revision">
    <w:name w:val="Revision"/>
    <w:hidden/>
    <w:uiPriority w:val="99"/>
    <w:semiHidden/>
    <w:rsid w:val="00525AD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Schelby</dc:creator>
  <cp:lastModifiedBy>Danika Sancho</cp:lastModifiedBy>
  <cp:revision>2</cp:revision>
  <dcterms:created xsi:type="dcterms:W3CDTF">2024-06-13T13:35:00Z</dcterms:created>
  <dcterms:modified xsi:type="dcterms:W3CDTF">2024-06-13T13:35:00Z</dcterms:modified>
</cp:coreProperties>
</file>